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2A99" w14:textId="77C0D7DA" w:rsidR="0047223D" w:rsidRDefault="0047223D" w:rsidP="0047223D">
      <w:pPr>
        <w:rPr>
          <w:rFonts w:asciiTheme="minorHAnsi" w:hAnsiTheme="minorHAnsi" w:cstheme="minorHAnsi"/>
          <w:b/>
          <w:color w:val="00B0F0"/>
          <w:sz w:val="32"/>
          <w:szCs w:val="32"/>
        </w:rPr>
      </w:pPr>
      <w:r w:rsidRPr="0047223D">
        <w:rPr>
          <w:rFonts w:asciiTheme="minorHAnsi" w:hAnsiTheme="minorHAnsi" w:cstheme="minorHAnsi"/>
          <w:b/>
          <w:color w:val="00B0F0"/>
          <w:sz w:val="32"/>
          <w:szCs w:val="32"/>
        </w:rPr>
        <w:t>Gift Aid Declaration Form</w:t>
      </w:r>
      <w:r w:rsidR="006B1C77">
        <w:rPr>
          <w:rFonts w:asciiTheme="minorHAnsi" w:hAnsiTheme="minorHAnsi" w:cstheme="minorHAnsi"/>
          <w:b/>
          <w:color w:val="00B0F0"/>
          <w:sz w:val="32"/>
          <w:szCs w:val="32"/>
        </w:rPr>
        <w:t xml:space="preserve">                   </w:t>
      </w:r>
    </w:p>
    <w:p w14:paraId="72B994B5" w14:textId="6DEDB8B0" w:rsidR="0047223D" w:rsidRPr="0047223D" w:rsidRDefault="006B1C77" w:rsidP="006B1C77">
      <w:pPr>
        <w:ind w:left="2880" w:firstLine="720"/>
        <w:rPr>
          <w:rFonts w:asciiTheme="minorHAnsi" w:hAnsiTheme="minorHAnsi" w:cstheme="minorHAnsi"/>
          <w:b/>
          <w:color w:val="00B0F0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00B0F0"/>
          <w:sz w:val="32"/>
          <w:szCs w:val="32"/>
        </w:rPr>
        <w:drawing>
          <wp:inline distT="0" distB="0" distL="0" distR="0" wp14:anchorId="53D32BC7" wp14:editId="10317018">
            <wp:extent cx="1121134" cy="393378"/>
            <wp:effectExtent l="0" t="0" r="0" b="635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35" cy="41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296A1" w14:textId="77777777" w:rsidR="006B1C77" w:rsidRDefault="006B1C77" w:rsidP="004722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BC9B4C" w14:textId="1A9DB4ED" w:rsidR="0047223D" w:rsidRPr="0047223D" w:rsidRDefault="0047223D" w:rsidP="004722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223D">
        <w:rPr>
          <w:rFonts w:asciiTheme="minorHAnsi" w:hAnsiTheme="minorHAnsi" w:cstheme="minorHAnsi"/>
          <w:b/>
          <w:bCs/>
          <w:sz w:val="20"/>
          <w:szCs w:val="20"/>
        </w:rPr>
        <w:t>Boost your donation by 25p of Gift Aid for every £1 you donate at no extra cost to you!</w:t>
      </w:r>
    </w:p>
    <w:p w14:paraId="39A62A1E" w14:textId="36AA92CC" w:rsidR="0047223D" w:rsidRPr="0047223D" w:rsidRDefault="0047223D" w:rsidP="004722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8CE640A" w14:textId="5E401367" w:rsidR="0047223D" w:rsidRP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 w:rsidRPr="0047223D">
        <w:rPr>
          <w:rFonts w:asciiTheme="minorHAnsi" w:hAnsiTheme="minorHAnsi" w:cstheme="minorHAnsi"/>
          <w:sz w:val="20"/>
          <w:szCs w:val="20"/>
        </w:rPr>
        <w:t>There is absolutely no obligation to make further donations but should you decide to do so we will be able to claim Gift Aid on these donations as well.</w:t>
      </w:r>
    </w:p>
    <w:p w14:paraId="5B3550A0" w14:textId="2762EDC8" w:rsidR="0047223D" w:rsidRP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550E875A" w14:textId="18418E2B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 w:rsidRPr="0047223D">
        <w:rPr>
          <w:rFonts w:asciiTheme="minorHAnsi" w:hAnsiTheme="minorHAnsi" w:cstheme="minorHAnsi"/>
          <w:b/>
          <w:bCs/>
          <w:i/>
          <w:iCs/>
          <w:sz w:val="20"/>
          <w:szCs w:val="20"/>
        </w:rPr>
        <w:t>By completing the form below you are agreeing to sign up to the Gift Aid Scheme.</w:t>
      </w:r>
    </w:p>
    <w:p w14:paraId="25F7BF72" w14:textId="2C783841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6F002E36" w14:textId="7871D27C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Title ______  Initial* _______ First Name _______________________ Surname* ________________________ </w:t>
      </w:r>
    </w:p>
    <w:p w14:paraId="297A3B2A" w14:textId="41A4E971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6E9C5A68" w14:textId="77777777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06CC8D19" w14:textId="7F45371F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House No/Name* _______________________________________</w:t>
      </w:r>
    </w:p>
    <w:p w14:paraId="1D609D78" w14:textId="3800C22F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10266330" w14:textId="77777777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0DF5B98E" w14:textId="2BB7E14F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___________________________________________________________________________________</w:t>
      </w:r>
    </w:p>
    <w:p w14:paraId="484B685E" w14:textId="0FEFC1BB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7BE7E5C4" w14:textId="0A66914F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1BE135FB" w14:textId="632FBA1B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Postcode* _____________</w:t>
      </w:r>
      <w:r w:rsidR="00141CEE">
        <w:rPr>
          <w:rFonts w:asciiTheme="minorHAnsi" w:hAnsiTheme="minorHAnsi" w:cstheme="minorHAnsi"/>
          <w:sz w:val="20"/>
          <w:szCs w:val="20"/>
        </w:rPr>
        <w:t>_______</w:t>
      </w:r>
      <w:r>
        <w:rPr>
          <w:rFonts w:asciiTheme="minorHAnsi" w:hAnsiTheme="minorHAnsi" w:cstheme="minorHAnsi"/>
          <w:sz w:val="20"/>
          <w:szCs w:val="20"/>
        </w:rPr>
        <w:t>______ Date* __</w:t>
      </w:r>
      <w:r w:rsidR="00141CEE">
        <w:rPr>
          <w:rFonts w:asciiTheme="minorHAnsi" w:hAnsiTheme="minorHAnsi" w:cstheme="minorHAnsi"/>
          <w:sz w:val="20"/>
          <w:szCs w:val="20"/>
        </w:rPr>
        <w:t>_______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612DA638" w14:textId="2F4EAD14" w:rsidR="00141CEE" w:rsidRDefault="00141CEE" w:rsidP="0047223D">
      <w:pPr>
        <w:rPr>
          <w:rFonts w:asciiTheme="minorHAnsi" w:hAnsiTheme="minorHAnsi" w:cstheme="minorHAnsi"/>
          <w:sz w:val="20"/>
          <w:szCs w:val="20"/>
        </w:rPr>
      </w:pPr>
    </w:p>
    <w:p w14:paraId="78529FF8" w14:textId="14CFE6C8" w:rsidR="00141CEE" w:rsidRDefault="00141CEE" w:rsidP="0047223D">
      <w:pPr>
        <w:rPr>
          <w:rFonts w:asciiTheme="minorHAnsi" w:hAnsiTheme="minorHAnsi" w:cstheme="minorHAnsi"/>
          <w:sz w:val="20"/>
          <w:szCs w:val="20"/>
        </w:rPr>
      </w:pPr>
    </w:p>
    <w:p w14:paraId="06D53989" w14:textId="64550B81" w:rsidR="00141CEE" w:rsidRDefault="00141CEE" w:rsidP="004722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Email _________________________________________ Phone ______________________________________</w:t>
      </w:r>
    </w:p>
    <w:p w14:paraId="565FC55A" w14:textId="3322E0DE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5C196FF3" w14:textId="1E353EB1" w:rsidR="0047223D" w:rsidRPr="00141CEE" w:rsidRDefault="00141CEE" w:rsidP="0047223D">
      <w:pPr>
        <w:rPr>
          <w:rFonts w:asciiTheme="minorHAnsi" w:hAnsiTheme="minorHAnsi" w:cstheme="minorHAnsi"/>
          <w:sz w:val="18"/>
          <w:szCs w:val="18"/>
        </w:rPr>
      </w:pPr>
      <w:r w:rsidRPr="00141CEE">
        <w:rPr>
          <w:rFonts w:asciiTheme="minorHAnsi" w:hAnsiTheme="minorHAnsi" w:cstheme="minorHAnsi"/>
          <w:sz w:val="18"/>
          <w:szCs w:val="18"/>
        </w:rPr>
        <w:t>* These details are required to make a valid Gift Aid claim</w:t>
      </w:r>
    </w:p>
    <w:p w14:paraId="6E5AE688" w14:textId="77777777" w:rsidR="00141CEE" w:rsidRDefault="00141CEE" w:rsidP="004722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21E73B" w14:textId="3705A36A" w:rsidR="0047223D" w:rsidRDefault="0047223D" w:rsidP="0047223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47223D">
        <w:rPr>
          <w:rFonts w:asciiTheme="minorHAnsi" w:hAnsiTheme="minorHAnsi" w:cstheme="minorHAnsi"/>
          <w:b/>
          <w:bCs/>
          <w:sz w:val="20"/>
          <w:szCs w:val="20"/>
        </w:rPr>
        <w:t xml:space="preserve">Yes, I am happy for all gifts of money that I have made to </w:t>
      </w:r>
      <w:r w:rsidRPr="0047223D">
        <w:rPr>
          <w:rFonts w:asciiTheme="minorHAnsi" w:hAnsiTheme="minorHAnsi" w:cstheme="minorHAnsi"/>
          <w:b/>
          <w:bCs/>
          <w:sz w:val="20"/>
          <w:szCs w:val="20"/>
        </w:rPr>
        <w:t>Bromyard Foodbank &amp; Money Advice Centre</w:t>
      </w:r>
      <w:r w:rsidRPr="0047223D">
        <w:rPr>
          <w:rFonts w:asciiTheme="minorHAnsi" w:hAnsiTheme="minorHAnsi" w:cstheme="minorHAnsi"/>
          <w:b/>
          <w:bCs/>
          <w:sz w:val="20"/>
          <w:szCs w:val="20"/>
        </w:rPr>
        <w:t xml:space="preserve"> in the past 4 years and all future gifts of money that I make to be Gift Aid donations. </w:t>
      </w:r>
      <w:r w:rsidR="00141CEE">
        <w:rPr>
          <w:rFonts w:asciiTheme="minorHAnsi" w:hAnsiTheme="minorHAnsi" w:cstheme="minorHAnsi"/>
          <w:b/>
          <w:bCs/>
          <w:sz w:val="20"/>
          <w:szCs w:val="20"/>
        </w:rPr>
        <w:t>Bromyard Foodbank &amp; Money Advice Centre</w:t>
      </w:r>
      <w:r w:rsidRPr="0047223D">
        <w:rPr>
          <w:rFonts w:asciiTheme="minorHAnsi" w:hAnsiTheme="minorHAnsi" w:cstheme="minorHAnsi"/>
          <w:b/>
          <w:bCs/>
          <w:sz w:val="20"/>
          <w:szCs w:val="20"/>
        </w:rPr>
        <w:t xml:space="preserve"> will reclaim 25p of tax on every £1 I give.</w:t>
      </w:r>
    </w:p>
    <w:p w14:paraId="06ACF290" w14:textId="33E22E58" w:rsidR="0047223D" w:rsidRPr="0047223D" w:rsidRDefault="0047223D" w:rsidP="0047223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18AA02" w14:textId="6C87AC2E" w:rsid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  <w:r w:rsidRPr="0047223D">
        <w:rPr>
          <w:rFonts w:asciiTheme="minorHAnsi" w:hAnsiTheme="minorHAnsi" w:cstheme="minorHAnsi"/>
          <w:sz w:val="20"/>
          <w:szCs w:val="20"/>
        </w:rPr>
        <w:t xml:space="preserve">I am a UK taxpayer and understand that if I pay less Income Tax &amp; Capital Gains Tax in the current tax year than the amount of Gift Aid claimed on </w:t>
      </w:r>
      <w:proofErr w:type="gramStart"/>
      <w:r w:rsidRPr="0047223D">
        <w:rPr>
          <w:rFonts w:asciiTheme="minorHAnsi" w:hAnsiTheme="minorHAnsi" w:cstheme="minorHAnsi"/>
          <w:sz w:val="20"/>
          <w:szCs w:val="20"/>
        </w:rPr>
        <w:t>all of</w:t>
      </w:r>
      <w:proofErr w:type="gramEnd"/>
      <w:r w:rsidRPr="0047223D">
        <w:rPr>
          <w:rFonts w:asciiTheme="minorHAnsi" w:hAnsiTheme="minorHAnsi" w:cstheme="minorHAnsi"/>
          <w:sz w:val="20"/>
          <w:szCs w:val="20"/>
        </w:rPr>
        <w:t xml:space="preserve"> my donations across all Charities, it is my responsibility to pay any difference. Gift Aid is reclaimed by</w:t>
      </w:r>
      <w:r>
        <w:rPr>
          <w:rFonts w:asciiTheme="minorHAnsi" w:hAnsiTheme="minorHAnsi" w:cstheme="minorHAnsi"/>
          <w:sz w:val="20"/>
          <w:szCs w:val="20"/>
        </w:rPr>
        <w:t xml:space="preserve"> Bromyard Foodbank &amp; Money Advice Centre</w:t>
      </w:r>
      <w:r w:rsidRPr="0047223D">
        <w:rPr>
          <w:rFonts w:asciiTheme="minorHAnsi" w:hAnsiTheme="minorHAnsi" w:cstheme="minorHAnsi"/>
          <w:sz w:val="20"/>
          <w:szCs w:val="20"/>
        </w:rPr>
        <w:t xml:space="preserve"> from the tax I pay for the current tax year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BE5572D" w14:textId="184E1392" w:rsidR="0047223D" w:rsidRPr="0047223D" w:rsidRDefault="0047223D" w:rsidP="0047223D">
      <w:pPr>
        <w:rPr>
          <w:rFonts w:asciiTheme="minorHAnsi" w:hAnsiTheme="minorHAnsi" w:cstheme="minorHAnsi"/>
          <w:sz w:val="20"/>
          <w:szCs w:val="20"/>
        </w:rPr>
      </w:pPr>
    </w:p>
    <w:p w14:paraId="065180B0" w14:textId="10104DDD" w:rsidR="0047223D" w:rsidRDefault="0047223D" w:rsidP="0047223D">
      <w:pPr>
        <w:jc w:val="center"/>
        <w:rPr>
          <w:rFonts w:asciiTheme="minorHAnsi" w:hAnsiTheme="minorHAnsi" w:cstheme="minorHAnsi"/>
          <w:b/>
          <w:bCs/>
        </w:rPr>
      </w:pPr>
      <w:r w:rsidRPr="0047223D">
        <w:rPr>
          <w:rFonts w:asciiTheme="minorHAnsi" w:hAnsiTheme="minorHAnsi" w:cstheme="minorHAnsi"/>
          <w:b/>
          <w:bCs/>
        </w:rPr>
        <w:t>Please send your completed form to:</w:t>
      </w:r>
      <w:r w:rsidR="00141CEE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141CEE" w:rsidRPr="00141CEE">
          <w:rPr>
            <w:rStyle w:val="Hyperlink"/>
            <w:rFonts w:asciiTheme="minorHAnsi" w:hAnsiTheme="minorHAnsi" w:cstheme="minorHAnsi"/>
            <w:b/>
            <w:bCs/>
          </w:rPr>
          <w:t>info@bfandmac.org.uk</w:t>
        </w:r>
      </w:hyperlink>
      <w:r w:rsidRPr="0047223D">
        <w:rPr>
          <w:rFonts w:asciiTheme="minorHAnsi" w:hAnsiTheme="minorHAnsi" w:cstheme="minorHAnsi"/>
          <w:b/>
          <w:bCs/>
        </w:rPr>
        <w:t xml:space="preserve"> or hand it in to the Halo Centre, Cruxwell </w:t>
      </w:r>
      <w:proofErr w:type="gramStart"/>
      <w:r w:rsidRPr="0047223D">
        <w:rPr>
          <w:rFonts w:asciiTheme="minorHAnsi" w:hAnsiTheme="minorHAnsi" w:cstheme="minorHAnsi"/>
          <w:b/>
          <w:bCs/>
        </w:rPr>
        <w:t>Street</w:t>
      </w:r>
      <w:proofErr w:type="gramEnd"/>
      <w:r w:rsidRPr="0047223D">
        <w:rPr>
          <w:rFonts w:asciiTheme="minorHAnsi" w:hAnsiTheme="minorHAnsi" w:cstheme="minorHAnsi"/>
          <w:b/>
          <w:bCs/>
        </w:rPr>
        <w:t xml:space="preserve"> or post to BF&amp;MAC, Wacton Grange, Bredenbury, Bromyard, HR7 4TQ</w:t>
      </w:r>
    </w:p>
    <w:p w14:paraId="75ECBA30" w14:textId="15AFAE70" w:rsidR="0047223D" w:rsidRDefault="0047223D" w:rsidP="0047223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D73EA8" w14:textId="77777777" w:rsidR="00141CEE" w:rsidRDefault="00141CEE" w:rsidP="0047223D">
      <w:pPr>
        <w:rPr>
          <w:rFonts w:asciiTheme="minorHAnsi" w:hAnsiTheme="minorHAnsi" w:cstheme="minorHAnsi"/>
          <w:sz w:val="20"/>
          <w:szCs w:val="20"/>
        </w:rPr>
      </w:pPr>
      <w:r w:rsidRPr="00141CEE">
        <w:rPr>
          <w:rFonts w:asciiTheme="minorHAnsi" w:hAnsiTheme="minorHAnsi" w:cstheme="minorHAnsi"/>
          <w:sz w:val="20"/>
          <w:szCs w:val="20"/>
        </w:rPr>
        <w:t xml:space="preserve">Please Note: </w:t>
      </w:r>
    </w:p>
    <w:p w14:paraId="775D878E" w14:textId="410853CE" w:rsidR="00141CEE" w:rsidRPr="00141CEE" w:rsidRDefault="00141CEE" w:rsidP="00141C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41CEE">
        <w:rPr>
          <w:rFonts w:asciiTheme="minorHAnsi" w:hAnsiTheme="minorHAnsi" w:cstheme="minorHAnsi"/>
          <w:sz w:val="20"/>
          <w:szCs w:val="20"/>
        </w:rPr>
        <w:t xml:space="preserve">You can cancel this declaration at any time by notifying </w:t>
      </w:r>
      <w:r>
        <w:rPr>
          <w:rFonts w:asciiTheme="minorHAnsi" w:hAnsiTheme="minorHAnsi" w:cstheme="minorHAnsi"/>
          <w:sz w:val="20"/>
          <w:szCs w:val="20"/>
        </w:rPr>
        <w:t>Bromyard Foodbank &amp; Money Advice Centre</w:t>
      </w:r>
      <w:r w:rsidRPr="00141CE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7A2CCB" w14:textId="2824F7CA" w:rsidR="00141CEE" w:rsidRPr="00141CEE" w:rsidRDefault="00141CEE" w:rsidP="00141C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41CEE">
        <w:rPr>
          <w:rFonts w:asciiTheme="minorHAnsi" w:hAnsiTheme="minorHAnsi" w:cstheme="minorHAnsi"/>
          <w:sz w:val="20"/>
          <w:szCs w:val="20"/>
        </w:rPr>
        <w:t xml:space="preserve">If in the future your circumstances change and you no longer pay tax on your income and capital gains equal to the tax that all charities reclaim, you can cancel your declaration. </w:t>
      </w:r>
    </w:p>
    <w:p w14:paraId="432FE8FF" w14:textId="4D1F39B8" w:rsidR="00141CEE" w:rsidRPr="00141CEE" w:rsidRDefault="00141CEE" w:rsidP="00141C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41CEE">
        <w:rPr>
          <w:rFonts w:asciiTheme="minorHAnsi" w:hAnsiTheme="minorHAnsi" w:cstheme="minorHAnsi"/>
          <w:sz w:val="20"/>
          <w:szCs w:val="20"/>
        </w:rPr>
        <w:t xml:space="preserve">If you pay tax at the higher </w:t>
      </w:r>
      <w:proofErr w:type="gramStart"/>
      <w:r w:rsidRPr="00141CEE">
        <w:rPr>
          <w:rFonts w:asciiTheme="minorHAnsi" w:hAnsiTheme="minorHAnsi" w:cstheme="minorHAnsi"/>
          <w:sz w:val="20"/>
          <w:szCs w:val="20"/>
        </w:rPr>
        <w:t>rate</w:t>
      </w:r>
      <w:proofErr w:type="gramEnd"/>
      <w:r w:rsidRPr="00141CEE">
        <w:rPr>
          <w:rFonts w:asciiTheme="minorHAnsi" w:hAnsiTheme="minorHAnsi" w:cstheme="minorHAnsi"/>
          <w:sz w:val="20"/>
          <w:szCs w:val="20"/>
        </w:rPr>
        <w:t xml:space="preserve"> you can claim further tax relief in your Self-Assessment tax return. </w:t>
      </w:r>
    </w:p>
    <w:p w14:paraId="45956D27" w14:textId="3D8B779B" w:rsidR="00141CEE" w:rsidRPr="00141CEE" w:rsidRDefault="00141CEE" w:rsidP="00141C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41CEE">
        <w:rPr>
          <w:rFonts w:asciiTheme="minorHAnsi" w:hAnsiTheme="minorHAnsi" w:cstheme="minorHAnsi"/>
          <w:sz w:val="20"/>
          <w:szCs w:val="20"/>
        </w:rPr>
        <w:t xml:space="preserve">If you are unsure whether your donations qualify for Gift Aid tax relief, please ask us, or refer to the help sheet IR65 on the HMRC web site - </w:t>
      </w:r>
      <w:hyperlink r:id="rId10" w:history="1">
        <w:r w:rsidRPr="00BA1CEC">
          <w:rPr>
            <w:rStyle w:val="Hyperlink"/>
            <w:rFonts w:asciiTheme="minorHAnsi" w:hAnsiTheme="minorHAnsi" w:cstheme="minorHAnsi"/>
            <w:sz w:val="20"/>
            <w:szCs w:val="20"/>
          </w:rPr>
          <w:t>www.hmrc.gov.uk</w:t>
        </w:r>
      </w:hyperlink>
      <w:r w:rsidRPr="00141CE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1F6A2D" w14:textId="77777777" w:rsidR="00141CEE" w:rsidRPr="00141CEE" w:rsidRDefault="00141CEE" w:rsidP="00141CE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41CEE">
        <w:rPr>
          <w:rFonts w:asciiTheme="minorHAnsi" w:hAnsiTheme="minorHAnsi" w:cstheme="minorHAnsi"/>
          <w:sz w:val="20"/>
          <w:szCs w:val="20"/>
        </w:rPr>
        <w:t xml:space="preserve">Please notify us immediately if you change your name or address. </w:t>
      </w:r>
    </w:p>
    <w:p w14:paraId="4EB83DA9" w14:textId="77777777" w:rsidR="00EE709D" w:rsidRDefault="00EE709D" w:rsidP="006B1C77">
      <w:pPr>
        <w:rPr>
          <w:rFonts w:asciiTheme="minorHAnsi" w:hAnsiTheme="minorHAnsi" w:cstheme="minorHAnsi"/>
          <w:sz w:val="18"/>
          <w:szCs w:val="18"/>
        </w:rPr>
      </w:pPr>
    </w:p>
    <w:p w14:paraId="78367A45" w14:textId="77777777" w:rsidR="00EE709D" w:rsidRDefault="00EE709D" w:rsidP="006B1C77">
      <w:pPr>
        <w:rPr>
          <w:rFonts w:asciiTheme="minorHAnsi" w:hAnsiTheme="minorHAnsi" w:cstheme="minorHAnsi"/>
          <w:sz w:val="18"/>
          <w:szCs w:val="18"/>
        </w:rPr>
      </w:pPr>
    </w:p>
    <w:p w14:paraId="58CBCE2B" w14:textId="0D224ED2" w:rsidR="00141CEE" w:rsidRPr="006B1C77" w:rsidRDefault="00141CEE" w:rsidP="006B1C77">
      <w:pPr>
        <w:rPr>
          <w:rFonts w:asciiTheme="minorHAnsi" w:hAnsiTheme="minorHAnsi" w:cstheme="minorHAnsi"/>
          <w:sz w:val="18"/>
          <w:szCs w:val="18"/>
        </w:rPr>
      </w:pPr>
      <w:r w:rsidRPr="00141CEE">
        <w:rPr>
          <w:rFonts w:asciiTheme="minorHAnsi" w:hAnsiTheme="minorHAnsi" w:cstheme="minorHAnsi"/>
          <w:sz w:val="18"/>
          <w:szCs w:val="18"/>
        </w:rPr>
        <w:t xml:space="preserve">We would like to keep you informed about the work you are helping make possible. If you do not wish to receive any further information from </w:t>
      </w:r>
      <w:r w:rsidRPr="00141CEE">
        <w:rPr>
          <w:rFonts w:asciiTheme="minorHAnsi" w:hAnsiTheme="minorHAnsi" w:cstheme="minorHAnsi"/>
          <w:sz w:val="18"/>
          <w:szCs w:val="18"/>
        </w:rPr>
        <w:t>Bromyard Foodbank &amp; Money Advice Centre</w:t>
      </w:r>
      <w:r w:rsidRPr="00141CEE">
        <w:rPr>
          <w:rFonts w:asciiTheme="minorHAnsi" w:hAnsiTheme="minorHAnsi" w:cstheme="minorHAnsi"/>
          <w:sz w:val="18"/>
          <w:szCs w:val="18"/>
        </w:rPr>
        <w:t>, please</w:t>
      </w:r>
      <w:r>
        <w:rPr>
          <w:rFonts w:asciiTheme="minorHAnsi" w:hAnsiTheme="minorHAnsi" w:cstheme="minorHAnsi"/>
          <w:sz w:val="18"/>
          <w:szCs w:val="18"/>
        </w:rPr>
        <w:t xml:space="preserve"> email </w:t>
      </w:r>
      <w:hyperlink r:id="rId11" w:history="1">
        <w:r w:rsidRPr="00BA1CEC">
          <w:rPr>
            <w:rStyle w:val="Hyperlink"/>
            <w:rFonts w:asciiTheme="minorHAnsi" w:hAnsiTheme="minorHAnsi" w:cstheme="minorHAnsi"/>
            <w:sz w:val="18"/>
            <w:szCs w:val="18"/>
          </w:rPr>
          <w:t>info@bfandmac.org.uk</w:t>
        </w:r>
      </w:hyperlink>
      <w:r w:rsidRPr="00141CEE">
        <w:rPr>
          <w:rFonts w:asciiTheme="minorHAnsi" w:hAnsiTheme="minorHAnsi" w:cstheme="minorHAnsi"/>
          <w:sz w:val="18"/>
          <w:szCs w:val="18"/>
        </w:rPr>
        <w:t xml:space="preserve">. </w:t>
      </w:r>
      <w:r w:rsidRPr="00141CEE">
        <w:rPr>
          <w:rFonts w:asciiTheme="minorHAnsi" w:hAnsiTheme="minorHAnsi" w:cstheme="minorHAnsi"/>
          <w:sz w:val="18"/>
          <w:szCs w:val="18"/>
        </w:rPr>
        <w:t xml:space="preserve"> Bromyard Foodbank &amp; Money Advice Centre</w:t>
      </w:r>
      <w:r w:rsidRPr="00141CEE">
        <w:rPr>
          <w:rFonts w:asciiTheme="minorHAnsi" w:hAnsiTheme="minorHAnsi" w:cstheme="minorHAnsi"/>
          <w:sz w:val="18"/>
          <w:szCs w:val="18"/>
        </w:rPr>
        <w:t xml:space="preserve"> will not pass on your details to any other organisation.</w:t>
      </w:r>
    </w:p>
    <w:sectPr w:rsidR="00141CEE" w:rsidRPr="006B1C7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B38E" w14:textId="77777777" w:rsidR="00767135" w:rsidRDefault="00767135">
      <w:r>
        <w:separator/>
      </w:r>
    </w:p>
  </w:endnote>
  <w:endnote w:type="continuationSeparator" w:id="0">
    <w:p w14:paraId="7E50A6FD" w14:textId="77777777" w:rsidR="00767135" w:rsidRDefault="007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5A85" w14:textId="77777777" w:rsidR="003A11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Bromyard Food Bank &amp; Money Advice Centre</w:t>
    </w:r>
  </w:p>
  <w:p w14:paraId="54F845B5" w14:textId="77777777" w:rsidR="003A11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Charitable Incorporate Organisation registered in England &amp; Wales (No:1192883)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7070" w14:textId="77777777" w:rsidR="003A11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C7D7292" wp14:editId="13A10B08">
          <wp:extent cx="5731510" cy="573697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B5E7" w14:textId="77777777" w:rsidR="00767135" w:rsidRDefault="00767135">
      <w:r>
        <w:separator/>
      </w:r>
    </w:p>
  </w:footnote>
  <w:footnote w:type="continuationSeparator" w:id="0">
    <w:p w14:paraId="2718B464" w14:textId="77777777" w:rsidR="00767135" w:rsidRDefault="007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E961" w14:textId="77777777" w:rsidR="003A1156" w:rsidRDefault="003A11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AF92646" w14:textId="77777777" w:rsidR="003A11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Continuation Sheet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BD1B" w14:textId="77777777" w:rsidR="003A11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1C5AB61" wp14:editId="074C7DA9">
          <wp:extent cx="5731510" cy="1073626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73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321"/>
    <w:multiLevelType w:val="hybridMultilevel"/>
    <w:tmpl w:val="6130D8A0"/>
    <w:lvl w:ilvl="0" w:tplc="D168FA06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50E6"/>
    <w:multiLevelType w:val="hybridMultilevel"/>
    <w:tmpl w:val="B9B2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2631">
    <w:abstractNumId w:val="1"/>
  </w:num>
  <w:num w:numId="2" w16cid:durableId="8913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56"/>
    <w:rsid w:val="00141CEE"/>
    <w:rsid w:val="00193AA9"/>
    <w:rsid w:val="003A1156"/>
    <w:rsid w:val="0047223D"/>
    <w:rsid w:val="006B1C77"/>
    <w:rsid w:val="00767135"/>
    <w:rsid w:val="00E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B316"/>
  <w15:docId w15:val="{8D8858FF-324F-014D-A78A-BF55D980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2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2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308"/>
  </w:style>
  <w:style w:type="paragraph" w:styleId="Footer">
    <w:name w:val="footer"/>
    <w:basedOn w:val="Normal"/>
    <w:link w:val="FooterChar"/>
    <w:uiPriority w:val="99"/>
    <w:unhideWhenUsed/>
    <w:rsid w:val="00F32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308"/>
  </w:style>
  <w:style w:type="paragraph" w:styleId="FootnoteText">
    <w:name w:val="footnote text"/>
    <w:basedOn w:val="Normal"/>
    <w:link w:val="FootnoteTextChar"/>
    <w:uiPriority w:val="99"/>
    <w:semiHidden/>
    <w:unhideWhenUsed/>
    <w:rsid w:val="000A09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9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962"/>
    <w:rPr>
      <w:vertAlign w:val="superscript"/>
    </w:rPr>
  </w:style>
  <w:style w:type="table" w:styleId="TableGrid">
    <w:name w:val="Table Grid"/>
    <w:basedOn w:val="TableNormal"/>
    <w:uiPriority w:val="39"/>
    <w:rsid w:val="00F8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80E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E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0E2C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72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C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fandmac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mr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fandmac.org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JA7RkAPRB+79ParIDRXvKJpyA==">AMUW2mWIifcXOdGNO2QrcZt5/juC3Z9WQUr0YV+KP2bSTXkFbquaR0SjiqfTLTiEbnNs6t3tHCQFTCf3fORYanNUyljVYIyav1h1i1Z+R4QaZ0cqZba874Q=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Rothwell</dc:creator>
  <cp:lastModifiedBy>Huw Burton</cp:lastModifiedBy>
  <cp:revision>4</cp:revision>
  <dcterms:created xsi:type="dcterms:W3CDTF">2023-01-29T17:54:00Z</dcterms:created>
  <dcterms:modified xsi:type="dcterms:W3CDTF">2023-01-29T17:59:00Z</dcterms:modified>
</cp:coreProperties>
</file>